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7E0" w:rsidRPr="0011380B" w:rsidRDefault="00BD57E0" w:rsidP="00BD57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380B">
        <w:rPr>
          <w:rFonts w:ascii="Times New Roman" w:hAnsi="Times New Roman" w:cs="Times New Roman"/>
          <w:b/>
        </w:rPr>
        <w:t>КОММЕРЧЕСКИЕ УСЛОВИЯ</w:t>
      </w:r>
    </w:p>
    <w:p w:rsidR="00BD57E0" w:rsidRPr="0011380B" w:rsidRDefault="00BD57E0" w:rsidP="00BD57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380B">
        <w:rPr>
          <w:rFonts w:ascii="Times New Roman" w:hAnsi="Times New Roman" w:cs="Times New Roman"/>
          <w:b/>
        </w:rPr>
        <w:t>на право заключения договора аренды рекламных конструкций ООО «</w:t>
      </w:r>
      <w:r w:rsidRPr="0011380B">
        <w:rPr>
          <w:rFonts w:ascii="Times New Roman" w:hAnsi="Times New Roman" w:cs="Times New Roman"/>
          <w:b/>
          <w:lang w:val="en-US"/>
        </w:rPr>
        <w:t>UMS</w:t>
      </w:r>
      <w:r w:rsidRPr="0011380B">
        <w:rPr>
          <w:rFonts w:ascii="Times New Roman" w:hAnsi="Times New Roman" w:cs="Times New Roman"/>
          <w:b/>
        </w:rPr>
        <w:t>»</w:t>
      </w:r>
    </w:p>
    <w:p w:rsidR="00BD57E0" w:rsidRPr="0011380B" w:rsidRDefault="00BD57E0" w:rsidP="00BD57E0">
      <w:pPr>
        <w:spacing w:after="0"/>
        <w:jc w:val="both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3301"/>
        <w:gridCol w:w="5987"/>
      </w:tblGrid>
      <w:tr w:rsidR="00BD57E0" w:rsidRPr="0011380B" w:rsidTr="000D4AA8">
        <w:trPr>
          <w:trHeight w:val="70"/>
        </w:trPr>
        <w:tc>
          <w:tcPr>
            <w:tcW w:w="287" w:type="pct"/>
            <w:shd w:val="clear" w:color="auto" w:fill="auto"/>
          </w:tcPr>
          <w:p w:rsidR="00BD57E0" w:rsidRPr="0011380B" w:rsidRDefault="00BD57E0" w:rsidP="00BD5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5" w:type="pct"/>
            <w:shd w:val="clear" w:color="auto" w:fill="auto"/>
            <w:vAlign w:val="center"/>
          </w:tcPr>
          <w:p w:rsidR="00BD57E0" w:rsidRPr="0011380B" w:rsidRDefault="00BD57E0" w:rsidP="00266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Предмет Конкурсной процедуры:</w:t>
            </w:r>
          </w:p>
        </w:tc>
        <w:tc>
          <w:tcPr>
            <w:tcW w:w="3038" w:type="pct"/>
            <w:shd w:val="clear" w:color="auto" w:fill="auto"/>
          </w:tcPr>
          <w:p w:rsidR="00BD57E0" w:rsidRPr="0011380B" w:rsidRDefault="00A65E89" w:rsidP="00A65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380B">
              <w:rPr>
                <w:rFonts w:ascii="Times New Roman" w:hAnsi="Times New Roman" w:cs="Times New Roman"/>
                <w:b/>
              </w:rPr>
              <w:t>148</w:t>
            </w:r>
            <w:r w:rsidR="00BD57E0" w:rsidRPr="0011380B">
              <w:rPr>
                <w:rFonts w:ascii="Times New Roman" w:hAnsi="Times New Roman" w:cs="Times New Roman"/>
                <w:b/>
              </w:rPr>
              <w:t xml:space="preserve"> рекламных конструкций по </w:t>
            </w:r>
            <w:proofErr w:type="spellStart"/>
            <w:r w:rsidR="00BD57E0" w:rsidRPr="0011380B">
              <w:rPr>
                <w:rFonts w:ascii="Times New Roman" w:hAnsi="Times New Roman" w:cs="Times New Roman"/>
                <w:b/>
              </w:rPr>
              <w:t>г.Ташкенту</w:t>
            </w:r>
            <w:proofErr w:type="spellEnd"/>
            <w:r w:rsidR="00BD57E0" w:rsidRPr="0011380B">
              <w:rPr>
                <w:rFonts w:ascii="Times New Roman" w:hAnsi="Times New Roman" w:cs="Times New Roman"/>
                <w:b/>
              </w:rPr>
              <w:t xml:space="preserve"> (единый лот)</w:t>
            </w:r>
          </w:p>
        </w:tc>
      </w:tr>
      <w:tr w:rsidR="0063196C" w:rsidRPr="0011380B" w:rsidTr="000D4AA8">
        <w:trPr>
          <w:trHeight w:val="70"/>
        </w:trPr>
        <w:tc>
          <w:tcPr>
            <w:tcW w:w="287" w:type="pct"/>
            <w:shd w:val="clear" w:color="auto" w:fill="auto"/>
          </w:tcPr>
          <w:p w:rsidR="0063196C" w:rsidRPr="0011380B" w:rsidRDefault="00CF1B94" w:rsidP="00BD5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5" w:type="pct"/>
            <w:shd w:val="clear" w:color="auto" w:fill="auto"/>
            <w:vAlign w:val="center"/>
          </w:tcPr>
          <w:p w:rsidR="0063196C" w:rsidRPr="0011380B" w:rsidRDefault="0063196C" w:rsidP="00266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Валюта договора</w:t>
            </w:r>
          </w:p>
        </w:tc>
        <w:tc>
          <w:tcPr>
            <w:tcW w:w="3038" w:type="pct"/>
            <w:shd w:val="clear" w:color="auto" w:fill="auto"/>
          </w:tcPr>
          <w:p w:rsidR="0063196C" w:rsidRPr="0011380B" w:rsidRDefault="0063196C" w:rsidP="00BD57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380B">
              <w:rPr>
                <w:rFonts w:ascii="Times New Roman" w:hAnsi="Times New Roman" w:cs="Times New Roman"/>
              </w:rPr>
              <w:t>Сум, национальная валюта Республики Узбекистан</w:t>
            </w:r>
          </w:p>
        </w:tc>
      </w:tr>
      <w:tr w:rsidR="00CF1B94" w:rsidRPr="0011380B" w:rsidTr="000D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1E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94" w:rsidRPr="0011380B" w:rsidRDefault="00CF1B94" w:rsidP="00266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Срок действия договора: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9E4514" w:rsidP="009E4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5 лет</w:t>
            </w:r>
            <w:r w:rsidR="00CF1B94" w:rsidRPr="0011380B">
              <w:rPr>
                <w:rFonts w:ascii="Times New Roman" w:hAnsi="Times New Roman" w:cs="Times New Roman"/>
              </w:rPr>
              <w:t xml:space="preserve"> с правом дальнейшей пролонгации</w:t>
            </w:r>
          </w:p>
        </w:tc>
      </w:tr>
      <w:tr w:rsidR="00CF1B94" w:rsidRPr="0011380B" w:rsidTr="00631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1E13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94" w:rsidRPr="0011380B" w:rsidRDefault="00CF1B94" w:rsidP="00266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Участники конкурсной процедуры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94" w:rsidRPr="0011380B" w:rsidRDefault="00CF1B94" w:rsidP="00BD57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Юридические лица</w:t>
            </w:r>
          </w:p>
        </w:tc>
      </w:tr>
      <w:tr w:rsidR="00CF1B94" w:rsidRPr="0011380B" w:rsidTr="000D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E11E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94" w:rsidRPr="0011380B" w:rsidRDefault="00CF1B94" w:rsidP="00266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Условия арендной платы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78F" w:rsidRPr="0011380B" w:rsidRDefault="0010778F" w:rsidP="00107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Сумма договора формируется исходя из утвержденного прайс-</w:t>
            </w:r>
            <w:r w:rsidR="0011380B" w:rsidRPr="0011380B">
              <w:rPr>
                <w:rFonts w:ascii="Times New Roman" w:hAnsi="Times New Roman" w:cs="Times New Roman"/>
              </w:rPr>
              <w:t>листа ООО</w:t>
            </w:r>
            <w:r w:rsidRPr="0011380B">
              <w:rPr>
                <w:rFonts w:ascii="Times New Roman" w:hAnsi="Times New Roman" w:cs="Times New Roman"/>
              </w:rPr>
              <w:t xml:space="preserve"> «UMS» и арендатора, где </w:t>
            </w:r>
            <w:r w:rsidR="0011380B" w:rsidRPr="0011380B">
              <w:rPr>
                <w:rFonts w:ascii="Times New Roman" w:hAnsi="Times New Roman" w:cs="Times New Roman"/>
              </w:rPr>
              <w:t>будут учтены</w:t>
            </w:r>
            <w:r w:rsidRPr="0011380B">
              <w:rPr>
                <w:rFonts w:ascii="Times New Roman" w:hAnsi="Times New Roman" w:cs="Times New Roman"/>
              </w:rPr>
              <w:t xml:space="preserve"> особенности расположения рекламных конструкций. </w:t>
            </w:r>
          </w:p>
          <w:p w:rsidR="0010778F" w:rsidRPr="0011380B" w:rsidRDefault="0010778F" w:rsidP="00107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F1B94" w:rsidRPr="0011380B" w:rsidRDefault="00CF1B94" w:rsidP="00107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Единовременный авансовый платеж в размере 15% стоимости аренды за год;</w:t>
            </w:r>
          </w:p>
          <w:p w:rsidR="00CF1B94" w:rsidRPr="0011380B" w:rsidRDefault="00CF1B94" w:rsidP="00107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- 85% от ежемесячной стоимости по договору, выплачивается до конца месяца, следующего за отчетным.</w:t>
            </w:r>
          </w:p>
        </w:tc>
      </w:tr>
      <w:tr w:rsidR="00CF1B94" w:rsidRPr="0011380B" w:rsidTr="000D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E11E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94" w:rsidRPr="0011380B" w:rsidRDefault="00CF1B94" w:rsidP="002662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Обязанности Арендатора: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9E4514">
            <w:pPr>
              <w:pStyle w:val="a4"/>
              <w:numPr>
                <w:ilvl w:val="0"/>
                <w:numId w:val="1"/>
              </w:numPr>
              <w:tabs>
                <w:tab w:val="left" w:pos="208"/>
                <w:tab w:val="left" w:pos="35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Поддержание исправного технического состояния (целостность фундамента, металлической конструкции) рекламных конструкций, своими силами и за свой счет;</w:t>
            </w:r>
          </w:p>
          <w:p w:rsidR="00CF1B94" w:rsidRPr="0011380B" w:rsidRDefault="00CF1B94" w:rsidP="009E4514">
            <w:pPr>
              <w:pStyle w:val="a4"/>
              <w:numPr>
                <w:ilvl w:val="0"/>
                <w:numId w:val="1"/>
              </w:numPr>
              <w:tabs>
                <w:tab w:val="left" w:pos="208"/>
                <w:tab w:val="left" w:pos="35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Обеспечение эстетичного вида рекламных конструкций (осуществ</w:t>
            </w:r>
            <w:bookmarkStart w:id="0" w:name="_GoBack"/>
            <w:bookmarkEnd w:id="0"/>
            <w:r w:rsidRPr="0011380B">
              <w:rPr>
                <w:rFonts w:ascii="Times New Roman" w:hAnsi="Times New Roman" w:cs="Times New Roman"/>
              </w:rPr>
              <w:t>ление лакокрасочных работ, натяжка баннерного полотна), своими силами и за свой счет;</w:t>
            </w:r>
          </w:p>
          <w:p w:rsidR="00CF1B94" w:rsidRPr="0011380B" w:rsidRDefault="00CF1B94" w:rsidP="009E4514">
            <w:pPr>
              <w:pStyle w:val="a4"/>
              <w:numPr>
                <w:ilvl w:val="0"/>
                <w:numId w:val="1"/>
              </w:numPr>
              <w:tabs>
                <w:tab w:val="left" w:pos="208"/>
                <w:tab w:val="left" w:pos="35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Своевременное устранение повреждений рекламных конструкций (повреждения фундамента, металлической конструкции, обрыв баннерного полотна, канатов крепления баннера), своими силами и за свой счет;</w:t>
            </w:r>
          </w:p>
          <w:p w:rsidR="009E4514" w:rsidRPr="0011380B" w:rsidRDefault="009E4514" w:rsidP="009E4514">
            <w:pPr>
              <w:pStyle w:val="a6"/>
              <w:numPr>
                <w:ilvl w:val="0"/>
                <w:numId w:val="1"/>
              </w:numPr>
              <w:tabs>
                <w:tab w:val="left" w:pos="1134"/>
                <w:tab w:val="num" w:pos="1418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11380B">
              <w:rPr>
                <w:sz w:val="22"/>
                <w:szCs w:val="22"/>
              </w:rPr>
              <w:t xml:space="preserve">Все обязательные платежи по размещению наружных рекламных конструкций в районные </w:t>
            </w:r>
            <w:proofErr w:type="spellStart"/>
            <w:r w:rsidRPr="0011380B">
              <w:rPr>
                <w:sz w:val="22"/>
                <w:szCs w:val="22"/>
              </w:rPr>
              <w:t>Хакимияты</w:t>
            </w:r>
            <w:proofErr w:type="spellEnd"/>
            <w:r w:rsidRPr="0011380B">
              <w:rPr>
                <w:sz w:val="22"/>
                <w:szCs w:val="22"/>
              </w:rPr>
              <w:t xml:space="preserve"> </w:t>
            </w:r>
            <w:proofErr w:type="spellStart"/>
            <w:r w:rsidRPr="0011380B">
              <w:rPr>
                <w:sz w:val="22"/>
                <w:szCs w:val="22"/>
              </w:rPr>
              <w:t>г.Ташкент</w:t>
            </w:r>
            <w:proofErr w:type="spellEnd"/>
            <w:r w:rsidRPr="0011380B">
              <w:rPr>
                <w:sz w:val="22"/>
                <w:szCs w:val="22"/>
              </w:rPr>
              <w:t>.</w:t>
            </w:r>
          </w:p>
          <w:p w:rsidR="00483AD0" w:rsidRPr="0011380B" w:rsidRDefault="00483AD0" w:rsidP="009E4514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Платежи в региональные отделения «</w:t>
            </w:r>
            <w:proofErr w:type="spellStart"/>
            <w:r w:rsidRPr="0011380B">
              <w:rPr>
                <w:rFonts w:ascii="Times New Roman" w:hAnsi="Times New Roman" w:cs="Times New Roman"/>
              </w:rPr>
              <w:t>Тасвирий</w:t>
            </w:r>
            <w:proofErr w:type="spellEnd"/>
            <w:r w:rsidRPr="001138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80B">
              <w:rPr>
                <w:rFonts w:ascii="Times New Roman" w:hAnsi="Times New Roman" w:cs="Times New Roman"/>
              </w:rPr>
              <w:t>Ойина</w:t>
            </w:r>
            <w:proofErr w:type="spellEnd"/>
            <w:r w:rsidRPr="0011380B">
              <w:rPr>
                <w:rFonts w:ascii="Times New Roman" w:hAnsi="Times New Roman" w:cs="Times New Roman"/>
              </w:rPr>
              <w:t xml:space="preserve">» по Республике. </w:t>
            </w:r>
          </w:p>
          <w:p w:rsidR="00483AD0" w:rsidRPr="0011380B" w:rsidRDefault="00483AD0" w:rsidP="009E4514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 xml:space="preserve">Взаиморасчеты с </w:t>
            </w:r>
            <w:proofErr w:type="spellStart"/>
            <w:r w:rsidRPr="0011380B">
              <w:rPr>
                <w:rFonts w:ascii="Times New Roman" w:hAnsi="Times New Roman" w:cs="Times New Roman"/>
              </w:rPr>
              <w:t>гор.Ассоциацией</w:t>
            </w:r>
            <w:proofErr w:type="spellEnd"/>
            <w:r w:rsidRPr="0011380B">
              <w:rPr>
                <w:rFonts w:ascii="Times New Roman" w:hAnsi="Times New Roman" w:cs="Times New Roman"/>
              </w:rPr>
              <w:t xml:space="preserve"> ТСЧЖ и также непосредственно с ТЧСЖ за аренду части крыши или стены. </w:t>
            </w:r>
          </w:p>
          <w:p w:rsidR="00483AD0" w:rsidRPr="0011380B" w:rsidRDefault="00483AD0" w:rsidP="009E4514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 xml:space="preserve">Расходы по монтажу и демонтажу рекламных баннеров (в том числе и социальных плакатов) </w:t>
            </w:r>
          </w:p>
          <w:p w:rsidR="00483AD0" w:rsidRPr="0011380B" w:rsidRDefault="00483AD0" w:rsidP="009E4514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 xml:space="preserve">Все расходы по ремонту и техническому обслуживанию рекламных конструкций. </w:t>
            </w:r>
          </w:p>
          <w:p w:rsidR="00483AD0" w:rsidRPr="0011380B" w:rsidRDefault="00483AD0" w:rsidP="009E4514">
            <w:pPr>
              <w:pStyle w:val="a4"/>
              <w:numPr>
                <w:ilvl w:val="0"/>
                <w:numId w:val="1"/>
              </w:numPr>
              <w:tabs>
                <w:tab w:val="left" w:pos="208"/>
                <w:tab w:val="left" w:pos="35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 xml:space="preserve">Обязательное утверждение и согласование рекламных имиджей через службу «Единого Окна» при </w:t>
            </w:r>
            <w:proofErr w:type="spellStart"/>
            <w:r w:rsidRPr="0011380B">
              <w:rPr>
                <w:rFonts w:ascii="Times New Roman" w:hAnsi="Times New Roman" w:cs="Times New Roman"/>
              </w:rPr>
              <w:t>хокимиятах</w:t>
            </w:r>
            <w:proofErr w:type="spellEnd"/>
            <w:r w:rsidRPr="0011380B">
              <w:rPr>
                <w:rFonts w:ascii="Times New Roman" w:hAnsi="Times New Roman" w:cs="Times New Roman"/>
              </w:rPr>
              <w:t xml:space="preserve"> в г. Ташкент и в регионах</w:t>
            </w:r>
          </w:p>
          <w:p w:rsidR="00CF1B94" w:rsidRPr="0011380B" w:rsidRDefault="00CF1B94" w:rsidP="009E4514">
            <w:pPr>
              <w:pStyle w:val="a4"/>
              <w:numPr>
                <w:ilvl w:val="0"/>
                <w:numId w:val="1"/>
              </w:numPr>
              <w:tabs>
                <w:tab w:val="left" w:pos="208"/>
                <w:tab w:val="left" w:pos="35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Ежеквартальное предоставление фотоотчетов о состоянии рекламных конструкций.</w:t>
            </w:r>
          </w:p>
          <w:p w:rsidR="00CF1B94" w:rsidRPr="0011380B" w:rsidRDefault="00CF1B94" w:rsidP="009E4514">
            <w:pPr>
              <w:pStyle w:val="a4"/>
              <w:numPr>
                <w:ilvl w:val="0"/>
                <w:numId w:val="1"/>
              </w:numPr>
              <w:tabs>
                <w:tab w:val="left" w:pos="208"/>
                <w:tab w:val="left" w:pos="35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После окончания срока аренды, Арендатор обязан сдать Арендодателю арендуемые рекламные конструкции со всеми произведенными в них неотделимыми улучшениями без компенсации затрат Арендатора.</w:t>
            </w:r>
          </w:p>
        </w:tc>
      </w:tr>
      <w:tr w:rsidR="00CF1B94" w:rsidRPr="0011380B" w:rsidTr="000D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8330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94" w:rsidRPr="0011380B" w:rsidRDefault="00CF1B94" w:rsidP="000D4AA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 xml:space="preserve">Ответственность арендатора за </w:t>
            </w:r>
            <w:r w:rsidRPr="0011380B">
              <w:rPr>
                <w:rFonts w:ascii="Times New Roman" w:hAnsi="Times New Roman" w:cs="Times New Roman"/>
              </w:rPr>
              <w:lastRenderedPageBreak/>
              <w:t>исправное техническое состояние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6B2D92">
            <w:pPr>
              <w:pStyle w:val="a4"/>
              <w:spacing w:after="0"/>
              <w:ind w:left="32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11380B">
              <w:rPr>
                <w:rFonts w:ascii="Times New Roman" w:hAnsi="Times New Roman" w:cs="Times New Roman"/>
              </w:rPr>
              <w:lastRenderedPageBreak/>
              <w:t xml:space="preserve">Арендатор несет ответственность за исправное техническое </w:t>
            </w:r>
            <w:r w:rsidRPr="0011380B">
              <w:rPr>
                <w:rFonts w:ascii="Times New Roman" w:hAnsi="Times New Roman" w:cs="Times New Roman"/>
              </w:rPr>
              <w:lastRenderedPageBreak/>
              <w:t>состояние рекламных конструкций и их надлежащий вид, и компенсирует арендодателю убытки, понесенные вследствие ненадлежащего исполнения Арендатором своих обязанностей (включая, но не ограничиваясь претензиями/штрафами органов власти).</w:t>
            </w:r>
          </w:p>
        </w:tc>
      </w:tr>
      <w:tr w:rsidR="00CF1B94" w:rsidRPr="0011380B" w:rsidTr="000D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BD57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94" w:rsidRPr="0011380B" w:rsidRDefault="00CF1B94" w:rsidP="002662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Ответственность арендатора по оплате: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E46A16">
            <w:pPr>
              <w:pStyle w:val="a4"/>
              <w:spacing w:after="0"/>
              <w:ind w:left="32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Просрочка арендатора против любого из сроков, установленных для выполнения обязанностей по Договору, влечёт за собой его обязательство уплатить Арендодателю штрафную неустойку в размере 0,5% от стоимости неисполненного обязательства за каждый день просрочки.</w:t>
            </w:r>
          </w:p>
        </w:tc>
      </w:tr>
      <w:tr w:rsidR="00CF1B94" w:rsidRPr="0011380B" w:rsidTr="000D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BD57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94" w:rsidRPr="0011380B" w:rsidRDefault="00CF1B94" w:rsidP="006B2D9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Порядок расторжения договора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B94" w:rsidRPr="0011380B" w:rsidRDefault="00CF1B94" w:rsidP="006B2D92">
            <w:pPr>
              <w:pStyle w:val="a4"/>
              <w:spacing w:after="0"/>
              <w:ind w:left="32"/>
              <w:jc w:val="both"/>
              <w:rPr>
                <w:rFonts w:ascii="Times New Roman" w:hAnsi="Times New Roman" w:cs="Times New Roman"/>
              </w:rPr>
            </w:pPr>
            <w:r w:rsidRPr="0011380B">
              <w:rPr>
                <w:rFonts w:ascii="Times New Roman" w:hAnsi="Times New Roman" w:cs="Times New Roman"/>
              </w:rPr>
              <w:t>Стороны</w:t>
            </w:r>
            <w:r w:rsidRPr="0011380B">
              <w:rPr>
                <w:rFonts w:ascii="Times New Roman" w:eastAsia="Calibri" w:hAnsi="Times New Roman" w:cs="Times New Roman"/>
              </w:rPr>
              <w:t xml:space="preserve"> вправе расторгнуть действие Договора в одностороннем порядке, уведомив об этом </w:t>
            </w:r>
            <w:r w:rsidRPr="0011380B">
              <w:rPr>
                <w:rFonts w:ascii="Times New Roman" w:hAnsi="Times New Roman" w:cs="Times New Roman"/>
              </w:rPr>
              <w:t xml:space="preserve">другую сторону </w:t>
            </w:r>
            <w:r w:rsidRPr="0011380B">
              <w:rPr>
                <w:rFonts w:ascii="Times New Roman" w:eastAsia="Calibri" w:hAnsi="Times New Roman" w:cs="Times New Roman"/>
              </w:rPr>
              <w:t xml:space="preserve">в письменной форме не менее чем за </w:t>
            </w:r>
            <w:r w:rsidRPr="0011380B">
              <w:rPr>
                <w:rFonts w:ascii="Times New Roman" w:hAnsi="Times New Roman" w:cs="Times New Roman"/>
              </w:rPr>
              <w:t>30</w:t>
            </w:r>
            <w:r w:rsidRPr="0011380B">
              <w:rPr>
                <w:rFonts w:ascii="Times New Roman" w:eastAsia="Calibri" w:hAnsi="Times New Roman" w:cs="Times New Roman"/>
              </w:rPr>
              <w:t xml:space="preserve"> (</w:t>
            </w:r>
            <w:r w:rsidRPr="0011380B">
              <w:rPr>
                <w:rFonts w:ascii="Times New Roman" w:hAnsi="Times New Roman" w:cs="Times New Roman"/>
              </w:rPr>
              <w:t>тридцать</w:t>
            </w:r>
            <w:r w:rsidRPr="0011380B">
              <w:rPr>
                <w:rFonts w:ascii="Times New Roman" w:eastAsia="Calibri" w:hAnsi="Times New Roman" w:cs="Times New Roman"/>
              </w:rPr>
              <w:t xml:space="preserve">) </w:t>
            </w:r>
            <w:r w:rsidRPr="0011380B">
              <w:rPr>
                <w:rFonts w:ascii="Times New Roman" w:hAnsi="Times New Roman" w:cs="Times New Roman"/>
              </w:rPr>
              <w:t xml:space="preserve">дней </w:t>
            </w:r>
            <w:r w:rsidRPr="0011380B">
              <w:rPr>
                <w:rFonts w:ascii="Times New Roman" w:eastAsia="Calibri" w:hAnsi="Times New Roman" w:cs="Times New Roman"/>
              </w:rPr>
              <w:t xml:space="preserve">до предполагаемой даты расторжения </w:t>
            </w:r>
          </w:p>
        </w:tc>
      </w:tr>
    </w:tbl>
    <w:p w:rsidR="00266263" w:rsidRPr="0011380B" w:rsidRDefault="00266263" w:rsidP="006B2D92">
      <w:pPr>
        <w:spacing w:after="0"/>
        <w:jc w:val="both"/>
        <w:rPr>
          <w:rFonts w:ascii="Times New Roman" w:hAnsi="Times New Roman" w:cs="Times New Roman"/>
          <w:b/>
        </w:rPr>
      </w:pPr>
    </w:p>
    <w:p w:rsidR="000D4AA8" w:rsidRPr="0011380B" w:rsidRDefault="000D4AA8" w:rsidP="006B2D92">
      <w:pPr>
        <w:spacing w:after="0"/>
        <w:jc w:val="both"/>
        <w:rPr>
          <w:rFonts w:ascii="Times New Roman" w:hAnsi="Times New Roman" w:cs="Times New Roman"/>
          <w:b/>
        </w:rPr>
      </w:pPr>
    </w:p>
    <w:p w:rsidR="006B2D92" w:rsidRPr="0011380B" w:rsidRDefault="000D4AA8" w:rsidP="000D4AA8">
      <w:pPr>
        <w:ind w:firstLine="284"/>
        <w:jc w:val="center"/>
        <w:rPr>
          <w:rFonts w:ascii="Times New Roman" w:hAnsi="Times New Roman" w:cs="Times New Roman"/>
          <w:b/>
        </w:rPr>
      </w:pPr>
      <w:r w:rsidRPr="0011380B">
        <w:rPr>
          <w:rFonts w:ascii="Arial" w:hAnsi="Arial" w:cs="Arial"/>
          <w:b/>
        </w:rPr>
        <w:t>****************************** конец документа ******************************</w:t>
      </w:r>
    </w:p>
    <w:sectPr w:rsidR="006B2D92" w:rsidRPr="0011380B" w:rsidSect="006B2D9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E1F28"/>
    <w:multiLevelType w:val="hybridMultilevel"/>
    <w:tmpl w:val="DD5A6732"/>
    <w:lvl w:ilvl="0" w:tplc="849C0156">
      <w:start w:val="1"/>
      <w:numFmt w:val="bullet"/>
      <w:lvlText w:val="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00304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E60"/>
    <w:multiLevelType w:val="hybridMultilevel"/>
    <w:tmpl w:val="F4D2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D0058"/>
    <w:multiLevelType w:val="hybridMultilevel"/>
    <w:tmpl w:val="AC5CE864"/>
    <w:lvl w:ilvl="0" w:tplc="09E62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CE0C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76ED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CA4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F6B6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E804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3207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72E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C659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461AB5"/>
    <w:multiLevelType w:val="multilevel"/>
    <w:tmpl w:val="AB0E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F70E64"/>
    <w:multiLevelType w:val="multilevel"/>
    <w:tmpl w:val="AB7E9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4805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7E0"/>
    <w:rsid w:val="00054CA6"/>
    <w:rsid w:val="000D4AA8"/>
    <w:rsid w:val="0010778F"/>
    <w:rsid w:val="0011380B"/>
    <w:rsid w:val="00266263"/>
    <w:rsid w:val="003B4F95"/>
    <w:rsid w:val="00483AD0"/>
    <w:rsid w:val="005550AD"/>
    <w:rsid w:val="0063196C"/>
    <w:rsid w:val="006B2D92"/>
    <w:rsid w:val="006E1ED1"/>
    <w:rsid w:val="009E4514"/>
    <w:rsid w:val="00A65E89"/>
    <w:rsid w:val="00A91312"/>
    <w:rsid w:val="00AB7782"/>
    <w:rsid w:val="00BD57E0"/>
    <w:rsid w:val="00CF1B94"/>
    <w:rsid w:val="00E44232"/>
    <w:rsid w:val="00E9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E1D578-68A9-4ECC-950C-3354A98E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7E0"/>
  </w:style>
  <w:style w:type="paragraph" w:styleId="5">
    <w:name w:val="heading 5"/>
    <w:basedOn w:val="a"/>
    <w:next w:val="a"/>
    <w:link w:val="50"/>
    <w:qFormat/>
    <w:rsid w:val="00483AD0"/>
    <w:pPr>
      <w:keepNext/>
      <w:keepLines/>
      <w:spacing w:before="200" w:after="0" w:line="240" w:lineRule="auto"/>
      <w:outlineLvl w:val="4"/>
    </w:pPr>
    <w:rPr>
      <w:rFonts w:ascii="Calibri" w:eastAsia="Cambria" w:hAnsi="Calibri" w:cs="Times New Roman"/>
      <w:color w:val="24406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D57E0"/>
    <w:pPr>
      <w:ind w:left="720"/>
      <w:contextualSpacing/>
    </w:pPr>
  </w:style>
  <w:style w:type="paragraph" w:customStyle="1" w:styleId="m">
    <w:name w:val="m_ПростойТекст"/>
    <w:basedOn w:val="a"/>
    <w:link w:val="m0"/>
    <w:rsid w:val="002662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Список нум. СТП"/>
    <w:basedOn w:val="a"/>
    <w:rsid w:val="00266263"/>
    <w:pPr>
      <w:tabs>
        <w:tab w:val="num" w:pos="2160"/>
      </w:tabs>
      <w:autoSpaceDE w:val="0"/>
      <w:autoSpaceDN w:val="0"/>
      <w:spacing w:before="120" w:after="0" w:line="360" w:lineRule="auto"/>
      <w:jc w:val="both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styleId="3">
    <w:name w:val="Body Text 3"/>
    <w:basedOn w:val="a"/>
    <w:link w:val="30"/>
    <w:rsid w:val="002662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6626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m0">
    <w:name w:val="m_ПростойТекст Знак"/>
    <w:link w:val="m"/>
    <w:locked/>
    <w:rsid w:val="00266263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483AD0"/>
    <w:rPr>
      <w:rFonts w:ascii="Calibri" w:eastAsia="Cambria" w:hAnsi="Calibri" w:cs="Times New Roman"/>
      <w:color w:val="244061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9E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aalipchenkov</dc:creator>
  <cp:keywords/>
  <dc:description/>
  <cp:lastModifiedBy>Бучок Алексей Анатольевич</cp:lastModifiedBy>
  <cp:revision>11</cp:revision>
  <dcterms:created xsi:type="dcterms:W3CDTF">2015-01-27T08:16:00Z</dcterms:created>
  <dcterms:modified xsi:type="dcterms:W3CDTF">2019-03-13T11:41:00Z</dcterms:modified>
</cp:coreProperties>
</file>